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37026463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9915FC" w:rsidTr="009B71E1">
            <w:trPr>
              <w:trHeight w:val="3402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AEDC3D5A54F4448C9A8A4708319B84E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9915FC" w:rsidRDefault="009B71E1" w:rsidP="000B7E25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ИНФОРМАЦИОННО-МЕТОДИЧЕС</w:t>
                    </w:r>
                    <w:r w:rsidR="000B7E2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КИЙ ОТДЕЛ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УПРАВЛЕНИЯ ОБРАЗОВАНИЯ КОВДОРСКОГО РАЙОНА</w:t>
                    </w:r>
                  </w:p>
                </w:tc>
              </w:sdtContent>
            </w:sdt>
          </w:tr>
          <w:tr w:rsidR="009915FC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36"/>
                  <w:szCs w:val="36"/>
                </w:rPr>
                <w:alias w:val="Название"/>
                <w:id w:val="15524250"/>
                <w:placeholder>
                  <w:docPart w:val="7DFB678801374044B6553B6826C46E4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915FC" w:rsidRDefault="00363B62" w:rsidP="009915F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 xml:space="preserve"> Муниципальная инновационная площадка                                                                   «Познавательное развитие детей раннего и дошкольного возраста в соответствии с ФГОС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ДО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»</w:t>
                    </w:r>
                  </w:p>
                </w:tc>
              </w:sdtContent>
            </w:sdt>
          </w:tr>
          <w:tr w:rsidR="009915F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915FC" w:rsidRPr="009915FC" w:rsidRDefault="009915FC" w:rsidP="009915FC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sz w:val="36"/>
                    <w:szCs w:val="36"/>
                    <w:u w:val="single"/>
                  </w:rPr>
                </w:pPr>
              </w:p>
            </w:tc>
          </w:tr>
          <w:tr w:rsidR="009915FC">
            <w:trPr>
              <w:trHeight w:val="72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915FC" w:rsidRDefault="009915FC" w:rsidP="009915F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915FC"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  <w:lang w:eastAsia="en-US"/>
                      </w:rPr>
                      <w:t xml:space="preserve"> РАЗВИТИЕ ПОЗНАВАТЕЛЬНОЙ МОТИВАЦИИ И ФОРМИРОВАНИЕ ПОЗНАВАТЕЛЬНЫХ ДЕЙСТВИЙ МЛАДШИХ ДОШКОЛЬНИКОВ ПОСРЕДСТВОМ РЕАЛИЗАЦИИ ПРОЕКТА «Я ИГРАЮ - Я ПОЗНАЮ»</w:t>
                    </w:r>
                  </w:p>
                </w:tc>
              </w:sdtContent>
            </w:sdt>
          </w:tr>
          <w:tr w:rsidR="009915F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915FC" w:rsidRDefault="009915FC">
                <w:pPr>
                  <w:pStyle w:val="a5"/>
                  <w:jc w:val="center"/>
                </w:pPr>
              </w:p>
            </w:tc>
          </w:tr>
          <w:tr w:rsidR="009915F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915FC" w:rsidRDefault="009915FC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  <w:tr w:rsidR="009915F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915FC" w:rsidRDefault="009915FC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915FC" w:rsidRDefault="009915FC"/>
        <w:p w:rsidR="009915FC" w:rsidRDefault="009915F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9915FC">
            <w:tc>
              <w:tcPr>
                <w:tcW w:w="5000" w:type="pct"/>
              </w:tcPr>
              <w:p w:rsidR="009915FC" w:rsidRDefault="009915FC">
                <w:pPr>
                  <w:pStyle w:val="a5"/>
                </w:pPr>
              </w:p>
            </w:tc>
          </w:tr>
        </w:tbl>
        <w:p w:rsidR="009915FC" w:rsidRDefault="009915FC"/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МБДОУ №9:</w:t>
          </w: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Сергина Елена Николаевна</w:t>
          </w: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B71E1" w:rsidRDefault="009B71E1" w:rsidP="009B71E1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Ковдор</w:t>
          </w:r>
        </w:p>
        <w:p w:rsidR="009915FC" w:rsidRDefault="009B71E1" w:rsidP="009B71E1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ноябрь 2014г.</w:t>
          </w:r>
          <w:r w:rsidR="009915FC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75E36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lastRenderedPageBreak/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E4" w:rsidRPr="00553DC9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 - один из основных принципов дошкольного образования, утвержденных ФГОС.</w:t>
      </w:r>
    </w:p>
    <w:p w:rsidR="00C75E36" w:rsidRPr="00553DC9" w:rsidRDefault="00C75E36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Познавательная активность- особенность здоровой психики ребенка. Любознательность ребенка направлена на познание окружающего мира и построение своей картины этого мира. Развитие познавательного интереса к различным областям знаний и видам деятельности является одной из составных успешности обучения в школе. Интерес дошкольников к окружающему миру, желание познать и освоить все новое – осно</w:t>
      </w:r>
      <w:r w:rsidR="00457DB6" w:rsidRPr="00553DC9">
        <w:rPr>
          <w:rFonts w:ascii="Times New Roman" w:hAnsi="Times New Roman" w:cs="Times New Roman"/>
          <w:sz w:val="28"/>
          <w:szCs w:val="28"/>
        </w:rPr>
        <w:t>ва формирования этого качества.</w:t>
      </w:r>
      <w:r w:rsidRPr="00553DC9">
        <w:rPr>
          <w:rFonts w:ascii="Times New Roman" w:hAnsi="Times New Roman" w:cs="Times New Roman"/>
          <w:sz w:val="28"/>
          <w:szCs w:val="28"/>
        </w:rPr>
        <w:t xml:space="preserve"> На сегодняшний день развитие познавательных способностей, активности детей дошкольного возраста – одна из актуальных проблем современности. Очень важно развить у ребенка мышление, внимание, речь, пробудить интерес к окружающему миру.</w:t>
      </w:r>
    </w:p>
    <w:p w:rsidR="007D5EDE" w:rsidRDefault="00F94FBE" w:rsidP="007D5EDE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FBE">
        <w:rPr>
          <w:rFonts w:ascii="Times New Roman" w:hAnsi="Times New Roman" w:cs="Times New Roman"/>
          <w:b/>
          <w:sz w:val="28"/>
          <w:szCs w:val="28"/>
        </w:rPr>
        <w:t>2)</w:t>
      </w:r>
      <w:r w:rsidR="007D5EDE" w:rsidRPr="007D5EDE">
        <w:rPr>
          <w:rFonts w:ascii="Times New Roman" w:hAnsi="Times New Roman" w:cs="Times New Roman"/>
          <w:sz w:val="28"/>
          <w:szCs w:val="28"/>
        </w:rPr>
        <w:t>Познавательная активность выступает как природное проявление интереса ребёнка к окружающему миру иха</w:t>
      </w:r>
      <w:r w:rsidR="007D5EDE">
        <w:rPr>
          <w:rFonts w:ascii="Times New Roman" w:hAnsi="Times New Roman" w:cs="Times New Roman"/>
          <w:sz w:val="28"/>
          <w:szCs w:val="28"/>
        </w:rPr>
        <w:t>рактеризуется чёткими параметра</w:t>
      </w:r>
      <w:r w:rsidR="007D5EDE" w:rsidRPr="007D5EDE">
        <w:rPr>
          <w:rFonts w:ascii="Times New Roman" w:hAnsi="Times New Roman" w:cs="Times New Roman"/>
          <w:sz w:val="28"/>
          <w:szCs w:val="28"/>
        </w:rPr>
        <w:t xml:space="preserve">ми. Об интересах ребёнка и интенсивности его стремления познакомитьсяс определёнными предметами или явлениями свидетельствуют: </w:t>
      </w:r>
    </w:p>
    <w:p w:rsidR="00E21F32" w:rsidRDefault="007D5EDE" w:rsidP="007D5EDE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EDE">
        <w:rPr>
          <w:rFonts w:ascii="Times New Roman" w:hAnsi="Times New Roman" w:cs="Times New Roman"/>
          <w:sz w:val="28"/>
          <w:szCs w:val="28"/>
        </w:rPr>
        <w:t xml:space="preserve">внимание и повышенная заинтересованность; </w:t>
      </w:r>
    </w:p>
    <w:p w:rsidR="00E21F32" w:rsidRDefault="00E21F32" w:rsidP="007D5EDE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EDE" w:rsidRPr="007D5EDE">
        <w:rPr>
          <w:rFonts w:ascii="Times New Roman" w:hAnsi="Times New Roman" w:cs="Times New Roman"/>
          <w:sz w:val="28"/>
          <w:szCs w:val="28"/>
        </w:rPr>
        <w:t>эмоциональное отношение(удивление, волнение, смех и др.);</w:t>
      </w:r>
    </w:p>
    <w:p w:rsidR="00E21F32" w:rsidRDefault="00E21F32" w:rsidP="007D5EDE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EDE" w:rsidRPr="007D5EDE">
        <w:rPr>
          <w:rFonts w:ascii="Times New Roman" w:hAnsi="Times New Roman" w:cs="Times New Roman"/>
          <w:sz w:val="28"/>
          <w:szCs w:val="28"/>
        </w:rPr>
        <w:t>действия, направленные на выяснение строения и назначения предмета(тут важно учитывать качество и разнообразие действий по обследованию,а также паузы для раздумывания);</w:t>
      </w:r>
    </w:p>
    <w:p w:rsidR="00C75E36" w:rsidRPr="00553DC9" w:rsidRDefault="00E21F32" w:rsidP="00E21F3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EDE" w:rsidRPr="007D5EDE">
        <w:rPr>
          <w:rFonts w:ascii="Times New Roman" w:hAnsi="Times New Roman" w:cs="Times New Roman"/>
          <w:sz w:val="28"/>
          <w:szCs w:val="28"/>
        </w:rPr>
        <w:t>по</w:t>
      </w:r>
      <w:r w:rsidR="007D5EDE">
        <w:rPr>
          <w:rFonts w:ascii="Times New Roman" w:hAnsi="Times New Roman" w:cs="Times New Roman"/>
          <w:sz w:val="28"/>
          <w:szCs w:val="28"/>
        </w:rPr>
        <w:t>стоянное притяжение к этому объе</w:t>
      </w:r>
      <w:r w:rsidR="007D5EDE" w:rsidRPr="007D5EDE">
        <w:rPr>
          <w:rFonts w:ascii="Times New Roman" w:hAnsi="Times New Roman" w:cs="Times New Roman"/>
          <w:sz w:val="28"/>
          <w:szCs w:val="28"/>
        </w:rPr>
        <w:t>кту</w:t>
      </w:r>
      <w:r w:rsidR="007D5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32" w:rsidRDefault="00BC1A79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методов, способствующих </w:t>
      </w:r>
      <w:r w:rsidR="00E21F3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21F32" w:rsidRPr="00553DC9">
        <w:rPr>
          <w:rFonts w:ascii="Times New Roman" w:hAnsi="Times New Roman" w:cs="Times New Roman"/>
          <w:sz w:val="28"/>
          <w:szCs w:val="28"/>
        </w:rPr>
        <w:t>познавательных интересов и познавательных действий ребенка</w:t>
      </w:r>
      <w:r w:rsidRPr="00553DC9">
        <w:rPr>
          <w:rFonts w:ascii="Times New Roman" w:hAnsi="Times New Roman" w:cs="Times New Roman"/>
          <w:sz w:val="28"/>
          <w:szCs w:val="28"/>
        </w:rPr>
        <w:t>, является метод проектной деятельности.</w:t>
      </w:r>
      <w:r w:rsidR="00457DB6" w:rsidRPr="00553DC9">
        <w:rPr>
          <w:rFonts w:ascii="Times New Roman" w:hAnsi="Times New Roman" w:cs="Times New Roman"/>
          <w:sz w:val="28"/>
          <w:szCs w:val="28"/>
        </w:rPr>
        <w:t xml:space="preserve"> В </w:t>
      </w:r>
      <w:r w:rsidR="00E21F32">
        <w:rPr>
          <w:rFonts w:ascii="Times New Roman" w:hAnsi="Times New Roman" w:cs="Times New Roman"/>
          <w:sz w:val="28"/>
          <w:szCs w:val="28"/>
        </w:rPr>
        <w:t>развивающей образовательной среде</w:t>
      </w:r>
      <w:r w:rsidR="00457DB6" w:rsidRPr="00553DC9">
        <w:rPr>
          <w:rFonts w:ascii="Times New Roman" w:hAnsi="Times New Roman" w:cs="Times New Roman"/>
          <w:sz w:val="28"/>
          <w:szCs w:val="28"/>
        </w:rPr>
        <w:t xml:space="preserve"> ДОУ проектная деятельность носит характер сотрудничества, в котором принимают участие дети и педагоги,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</w:t>
      </w:r>
      <w:r w:rsidR="00E21F32">
        <w:rPr>
          <w:rFonts w:ascii="Times New Roman" w:hAnsi="Times New Roman" w:cs="Times New Roman"/>
          <w:sz w:val="28"/>
          <w:szCs w:val="28"/>
        </w:rPr>
        <w:t xml:space="preserve">ного процесса, </w:t>
      </w:r>
      <w:r w:rsidR="00457DB6" w:rsidRPr="00553DC9">
        <w:rPr>
          <w:rFonts w:ascii="Times New Roman" w:hAnsi="Times New Roman" w:cs="Times New Roman"/>
          <w:sz w:val="28"/>
          <w:szCs w:val="28"/>
        </w:rPr>
        <w:t xml:space="preserve">обогатить свой педагогический опыт, испытать чувство сопричастности и удовлетворения от своих успехов и успехов ребенка. </w:t>
      </w:r>
    </w:p>
    <w:p w:rsidR="00E21F32" w:rsidRDefault="00E21F32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C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 3)</w:t>
      </w:r>
      <w:r w:rsidR="00BA1BEC" w:rsidRPr="00553DC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9915FC">
        <w:rPr>
          <w:rFonts w:ascii="Times New Roman" w:hAnsi="Times New Roman" w:cs="Times New Roman"/>
          <w:sz w:val="28"/>
          <w:szCs w:val="28"/>
        </w:rPr>
        <w:t xml:space="preserve">2014-2015 </w:t>
      </w:r>
      <w:r w:rsidR="00BA1BEC" w:rsidRPr="00553DC9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2D02B4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 w:rsidR="00BA1BEC" w:rsidRPr="00553DC9">
        <w:rPr>
          <w:rFonts w:ascii="Times New Roman" w:hAnsi="Times New Roman" w:cs="Times New Roman"/>
          <w:sz w:val="28"/>
          <w:szCs w:val="28"/>
        </w:rPr>
        <w:t xml:space="preserve"> был реализован краткосрочный прак</w:t>
      </w:r>
      <w:r w:rsidR="00545E17" w:rsidRPr="00553DC9">
        <w:rPr>
          <w:rFonts w:ascii="Times New Roman" w:hAnsi="Times New Roman" w:cs="Times New Roman"/>
          <w:sz w:val="28"/>
          <w:szCs w:val="28"/>
        </w:rPr>
        <w:t>тико-ориентированный проект «Я игра</w:t>
      </w:r>
      <w:proofErr w:type="gramStart"/>
      <w:r w:rsidR="00545E17" w:rsidRPr="00553DC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545E17" w:rsidRPr="00553DC9">
        <w:rPr>
          <w:rFonts w:ascii="Times New Roman" w:hAnsi="Times New Roman" w:cs="Times New Roman"/>
          <w:sz w:val="28"/>
          <w:szCs w:val="28"/>
        </w:rPr>
        <w:t xml:space="preserve"> я</w:t>
      </w:r>
      <w:r w:rsidR="00BA1BEC" w:rsidRPr="00553DC9">
        <w:rPr>
          <w:rFonts w:ascii="Times New Roman" w:hAnsi="Times New Roman" w:cs="Times New Roman"/>
          <w:sz w:val="28"/>
          <w:szCs w:val="28"/>
        </w:rPr>
        <w:t xml:space="preserve"> познаю!»</w:t>
      </w:r>
    </w:p>
    <w:p w:rsidR="00E52645" w:rsidRPr="00553DC9" w:rsidRDefault="00BA1BEC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 xml:space="preserve">Цель проекта: развитие </w:t>
      </w:r>
      <w:r w:rsidR="00E52645" w:rsidRPr="00553DC9">
        <w:rPr>
          <w:rFonts w:ascii="Times New Roman" w:hAnsi="Times New Roman" w:cs="Times New Roman"/>
          <w:sz w:val="28"/>
          <w:szCs w:val="28"/>
        </w:rPr>
        <w:t>познавательной мотивации и формирование познавательных действий младших дошкольников.</w:t>
      </w:r>
    </w:p>
    <w:p w:rsidR="00BA1BEC" w:rsidRPr="00553DC9" w:rsidRDefault="00BA1BEC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Задачи:</w:t>
      </w:r>
    </w:p>
    <w:p w:rsidR="00BA1BEC" w:rsidRPr="00553DC9" w:rsidRDefault="00BA1BEC" w:rsidP="00553D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способностей каждого ребенка</w:t>
      </w:r>
      <w:r w:rsidR="00E21F32">
        <w:rPr>
          <w:rFonts w:ascii="Times New Roman" w:hAnsi="Times New Roman" w:cs="Times New Roman"/>
          <w:sz w:val="28"/>
          <w:szCs w:val="28"/>
        </w:rPr>
        <w:t xml:space="preserve"> и обучения его познавательным действиям</w:t>
      </w:r>
      <w:r w:rsidRPr="00553DC9">
        <w:rPr>
          <w:rFonts w:ascii="Times New Roman" w:hAnsi="Times New Roman" w:cs="Times New Roman"/>
          <w:sz w:val="28"/>
          <w:szCs w:val="28"/>
        </w:rPr>
        <w:t>.</w:t>
      </w:r>
    </w:p>
    <w:p w:rsidR="00BA1BEC" w:rsidRPr="00553DC9" w:rsidRDefault="00BA1BEC" w:rsidP="00553D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Развивать у детей интерес и желание играть в дидактические игры, соблюдая правила и ход игры.</w:t>
      </w:r>
    </w:p>
    <w:p w:rsidR="00BA1BEC" w:rsidRPr="00553DC9" w:rsidRDefault="00BA1BEC" w:rsidP="00553D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Апробировать комплекс дидактических игр, направленных на сенсорное развитие детей.</w:t>
      </w:r>
    </w:p>
    <w:p w:rsidR="00BA1BEC" w:rsidRPr="00553DC9" w:rsidRDefault="00BA1BEC" w:rsidP="00553D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Повысить уровень родительской компетенции в вопросах сенсорного воспитания детей младшего дошкольного возраста.</w:t>
      </w:r>
    </w:p>
    <w:p w:rsidR="002B611A" w:rsidRPr="00553DC9" w:rsidRDefault="002B611A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BEC" w:rsidRPr="00553DC9" w:rsidRDefault="00BA1BEC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В начале и в конце проекта было проведено наблюдение «Использование дидактических игр детьми в самостоятельной деятельности»</w:t>
      </w:r>
      <w:r w:rsidR="002D02B4">
        <w:rPr>
          <w:rFonts w:ascii="Times New Roman" w:hAnsi="Times New Roman" w:cs="Times New Roman"/>
          <w:sz w:val="28"/>
          <w:szCs w:val="28"/>
        </w:rPr>
        <w:t xml:space="preserve"> с целью мониторинга эффективности проведённой работы.</w:t>
      </w:r>
    </w:p>
    <w:p w:rsidR="00BA1BEC" w:rsidRPr="00553DC9" w:rsidRDefault="00BA1BEC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Решение поставленных задач с детьми</w:t>
      </w:r>
      <w:r w:rsidR="002D02B4">
        <w:rPr>
          <w:rFonts w:ascii="Times New Roman" w:hAnsi="Times New Roman" w:cs="Times New Roman"/>
          <w:sz w:val="28"/>
          <w:szCs w:val="28"/>
        </w:rPr>
        <w:t xml:space="preserve"> осуществлялось в следующей совместной деятельности</w:t>
      </w:r>
      <w:r w:rsidRPr="00553DC9">
        <w:rPr>
          <w:rFonts w:ascii="Times New Roman" w:hAnsi="Times New Roman" w:cs="Times New Roman"/>
          <w:sz w:val="28"/>
          <w:szCs w:val="28"/>
        </w:rPr>
        <w:t>:</w:t>
      </w:r>
    </w:p>
    <w:p w:rsidR="002D02B4" w:rsidRPr="002D02B4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FBE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  <w:r w:rsidR="00BA1BEC" w:rsidRPr="002D02B4">
        <w:rPr>
          <w:rFonts w:ascii="Times New Roman" w:hAnsi="Times New Roman" w:cs="Times New Roman"/>
          <w:sz w:val="28"/>
          <w:szCs w:val="28"/>
          <w:u w:val="single"/>
        </w:rPr>
        <w:t>1.Активное использование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EC" w:rsidRPr="002D02B4">
        <w:rPr>
          <w:rFonts w:ascii="Times New Roman" w:hAnsi="Times New Roman" w:cs="Times New Roman"/>
          <w:sz w:val="28"/>
          <w:szCs w:val="28"/>
          <w:u w:val="single"/>
        </w:rPr>
        <w:t>дидактических игр.</w:t>
      </w:r>
    </w:p>
    <w:p w:rsidR="00394677" w:rsidRPr="00553DC9" w:rsidRDefault="00B95DB9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При организации игровой деятельности необходимо не скупиться на похвалу и словесное поощрение. Чаще хвалить детей за находчивость, сообразительность. Искренне радоваться их малейшим достижениям. Уверившись благодаря похвале и поддержке, в свои сил</w:t>
      </w:r>
      <w:r w:rsidR="002D02B4">
        <w:rPr>
          <w:rFonts w:ascii="Times New Roman" w:hAnsi="Times New Roman" w:cs="Times New Roman"/>
          <w:sz w:val="28"/>
          <w:szCs w:val="28"/>
        </w:rPr>
        <w:t>ы</w:t>
      </w:r>
      <w:r w:rsidRPr="00553DC9">
        <w:rPr>
          <w:rFonts w:ascii="Times New Roman" w:hAnsi="Times New Roman" w:cs="Times New Roman"/>
          <w:sz w:val="28"/>
          <w:szCs w:val="28"/>
        </w:rPr>
        <w:t>, дети начинают стремиться  к знаниям уже независимо от похвал, улучшается их познавательная активность</w:t>
      </w:r>
      <w:r w:rsidR="00394677" w:rsidRPr="00553DC9">
        <w:rPr>
          <w:rFonts w:ascii="Times New Roman" w:hAnsi="Times New Roman" w:cs="Times New Roman"/>
          <w:sz w:val="28"/>
          <w:szCs w:val="28"/>
        </w:rPr>
        <w:t>. Кроме этог</w:t>
      </w:r>
      <w:r w:rsidR="0031787D" w:rsidRPr="00553DC9">
        <w:rPr>
          <w:rFonts w:ascii="Times New Roman" w:hAnsi="Times New Roman" w:cs="Times New Roman"/>
          <w:sz w:val="28"/>
          <w:szCs w:val="28"/>
        </w:rPr>
        <w:t>о, при организации игр</w:t>
      </w:r>
      <w:r w:rsidR="00394677" w:rsidRPr="00553DC9">
        <w:rPr>
          <w:rFonts w:ascii="Times New Roman" w:hAnsi="Times New Roman" w:cs="Times New Roman"/>
          <w:sz w:val="28"/>
          <w:szCs w:val="28"/>
        </w:rPr>
        <w:t xml:space="preserve"> с детьми я использовала  </w:t>
      </w:r>
      <w:r w:rsidR="002D02B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94677" w:rsidRPr="00553DC9">
        <w:rPr>
          <w:rFonts w:ascii="Times New Roman" w:hAnsi="Times New Roman" w:cs="Times New Roman"/>
          <w:sz w:val="28"/>
          <w:szCs w:val="28"/>
        </w:rPr>
        <w:t xml:space="preserve">приемы, </w:t>
      </w:r>
      <w:r w:rsidR="002D02B4">
        <w:rPr>
          <w:rFonts w:ascii="Times New Roman" w:hAnsi="Times New Roman" w:cs="Times New Roman"/>
          <w:sz w:val="28"/>
          <w:szCs w:val="28"/>
        </w:rPr>
        <w:t>мотивирующие</w:t>
      </w:r>
      <w:r w:rsidR="00394677" w:rsidRPr="00553DC9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дошкольников: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="00F94FBE" w:rsidRPr="00F94FBE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394677" w:rsidRPr="00553DC9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   - элементарный анализ;</w:t>
      </w:r>
    </w:p>
    <w:p w:rsidR="00394677" w:rsidRPr="00553DC9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   - задания на сравнение по контрасту и сходству;</w:t>
      </w:r>
    </w:p>
    <w:p w:rsidR="00394677" w:rsidRPr="00553DC9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lastRenderedPageBreak/>
        <w:t>   - задания на группировку и классификацию;</w:t>
      </w:r>
    </w:p>
    <w:p w:rsidR="00394677" w:rsidRPr="00553DC9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   - вопросы проблемного характера;</w:t>
      </w:r>
    </w:p>
    <w:p w:rsidR="00394677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   - приучение к самостоятельному поиску ответов;</w:t>
      </w:r>
    </w:p>
    <w:p w:rsidR="00A7378B" w:rsidRPr="00553DC9" w:rsidRDefault="00A7378B" w:rsidP="00E21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познавательным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111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1F32">
        <w:rPr>
          <w:rFonts w:ascii="Times New Roman" w:hAnsi="Times New Roman" w:cs="Times New Roman"/>
          <w:sz w:val="28"/>
          <w:szCs w:val="28"/>
        </w:rPr>
        <w:t>практи</w:t>
      </w:r>
      <w:r w:rsidR="00E21F32" w:rsidRPr="00E21F32">
        <w:rPr>
          <w:rFonts w:ascii="Times New Roman" w:hAnsi="Times New Roman" w:cs="Times New Roman"/>
          <w:sz w:val="28"/>
          <w:szCs w:val="28"/>
        </w:rPr>
        <w:t>ческая деятельность поискового характера, направленная на познаниесвойс</w:t>
      </w:r>
      <w:r w:rsidR="005111B2">
        <w:rPr>
          <w:rFonts w:ascii="Times New Roman" w:hAnsi="Times New Roman" w:cs="Times New Roman"/>
          <w:sz w:val="28"/>
          <w:szCs w:val="28"/>
        </w:rPr>
        <w:t>тв, качеств предметов и материа</w:t>
      </w:r>
      <w:r w:rsidR="00E21F32" w:rsidRPr="00E21F32">
        <w:rPr>
          <w:rFonts w:ascii="Times New Roman" w:hAnsi="Times New Roman" w:cs="Times New Roman"/>
          <w:sz w:val="28"/>
          <w:szCs w:val="28"/>
        </w:rPr>
        <w:t>лов, связей и зависимостей явлений</w:t>
      </w:r>
      <w:r w:rsidR="005111B2">
        <w:rPr>
          <w:rFonts w:ascii="Times New Roman" w:hAnsi="Times New Roman" w:cs="Times New Roman"/>
          <w:sz w:val="28"/>
          <w:szCs w:val="28"/>
        </w:rPr>
        <w:t>);</w:t>
      </w:r>
    </w:p>
    <w:p w:rsidR="00BA1BEC" w:rsidRPr="00553DC9" w:rsidRDefault="00394677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   - намеренно допущенные ошибки в высказывании воспитателя.</w:t>
      </w:r>
    </w:p>
    <w:p w:rsidR="00573065" w:rsidRPr="002D02B4" w:rsidRDefault="00BA1BEC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2B4">
        <w:rPr>
          <w:rFonts w:ascii="Times New Roman" w:hAnsi="Times New Roman" w:cs="Times New Roman"/>
          <w:sz w:val="28"/>
          <w:szCs w:val="28"/>
          <w:u w:val="single"/>
        </w:rPr>
        <w:t>2. Проведение тематических дней</w:t>
      </w:r>
      <w:r w:rsidR="0031787D" w:rsidRPr="002D02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3065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 6)</w:t>
      </w:r>
      <w:r w:rsidR="002D02B4">
        <w:rPr>
          <w:rFonts w:ascii="Times New Roman" w:hAnsi="Times New Roman" w:cs="Times New Roman"/>
          <w:sz w:val="28"/>
          <w:szCs w:val="28"/>
        </w:rPr>
        <w:t xml:space="preserve">В </w:t>
      </w:r>
      <w:r w:rsidR="00BA1BEC" w:rsidRPr="00553DC9">
        <w:rPr>
          <w:rFonts w:ascii="Times New Roman" w:hAnsi="Times New Roman" w:cs="Times New Roman"/>
          <w:sz w:val="28"/>
          <w:szCs w:val="28"/>
        </w:rPr>
        <w:t>«Разноцветный день»</w:t>
      </w:r>
      <w:r w:rsidR="002D02B4">
        <w:rPr>
          <w:rFonts w:ascii="Times New Roman" w:hAnsi="Times New Roman" w:cs="Times New Roman"/>
          <w:sz w:val="28"/>
          <w:szCs w:val="28"/>
        </w:rPr>
        <w:t xml:space="preserve"> б</w:t>
      </w:r>
      <w:r w:rsidR="00573065" w:rsidRPr="00553DC9">
        <w:rPr>
          <w:rFonts w:ascii="Times New Roman" w:hAnsi="Times New Roman" w:cs="Times New Roman"/>
          <w:sz w:val="28"/>
          <w:szCs w:val="28"/>
        </w:rPr>
        <w:t>ыли проведены дидактические игры:</w:t>
      </w:r>
    </w:p>
    <w:p w:rsidR="00573065" w:rsidRPr="00553DC9" w:rsidRDefault="00573065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«Веселый паровозик», «Ёлочка»</w:t>
      </w:r>
      <w:r w:rsidR="00D444F4">
        <w:rPr>
          <w:rFonts w:ascii="Times New Roman" w:hAnsi="Times New Roman" w:cs="Times New Roman"/>
          <w:sz w:val="28"/>
          <w:szCs w:val="28"/>
        </w:rPr>
        <w:t>.</w:t>
      </w:r>
    </w:p>
    <w:p w:rsidR="00573065" w:rsidRPr="00553DC9" w:rsidRDefault="00573065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Цель: закрепить знание основных цветов и оттенков, представ</w:t>
      </w:r>
      <w:r w:rsidR="00EC2A30" w:rsidRPr="00553DC9">
        <w:rPr>
          <w:rFonts w:ascii="Times New Roman" w:hAnsi="Times New Roman" w:cs="Times New Roman"/>
          <w:sz w:val="28"/>
          <w:szCs w:val="28"/>
        </w:rPr>
        <w:t>лений о геометрических фигурах.</w:t>
      </w:r>
    </w:p>
    <w:p w:rsidR="00573065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 7)</w:t>
      </w:r>
      <w:r w:rsidR="002D02B4">
        <w:rPr>
          <w:rFonts w:ascii="Times New Roman" w:hAnsi="Times New Roman" w:cs="Times New Roman"/>
          <w:sz w:val="28"/>
          <w:szCs w:val="28"/>
        </w:rPr>
        <w:t xml:space="preserve">Во </w:t>
      </w:r>
      <w:r w:rsidR="00573065" w:rsidRPr="00553DC9">
        <w:rPr>
          <w:rFonts w:ascii="Times New Roman" w:hAnsi="Times New Roman" w:cs="Times New Roman"/>
          <w:sz w:val="28"/>
          <w:szCs w:val="28"/>
        </w:rPr>
        <w:t>«Вкусный день</w:t>
      </w:r>
      <w:proofErr w:type="gramStart"/>
      <w:r w:rsidR="00573065" w:rsidRPr="00553DC9">
        <w:rPr>
          <w:rFonts w:ascii="Times New Roman" w:hAnsi="Times New Roman" w:cs="Times New Roman"/>
          <w:sz w:val="28"/>
          <w:szCs w:val="28"/>
        </w:rPr>
        <w:t>»</w:t>
      </w:r>
      <w:r w:rsidR="005111B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2D02B4">
        <w:rPr>
          <w:rFonts w:ascii="Times New Roman" w:hAnsi="Times New Roman" w:cs="Times New Roman"/>
          <w:sz w:val="28"/>
          <w:szCs w:val="28"/>
        </w:rPr>
        <w:t xml:space="preserve">включила дидактические игры </w:t>
      </w:r>
      <w:r w:rsidR="00573065" w:rsidRPr="00553DC9">
        <w:rPr>
          <w:rFonts w:ascii="Times New Roman" w:hAnsi="Times New Roman" w:cs="Times New Roman"/>
          <w:sz w:val="28"/>
          <w:szCs w:val="28"/>
        </w:rPr>
        <w:t>«Напитки», «Угадай на вкус», в ходе которых дети знакомились с 4 основными вкусами (сладкий, соленый, кислый, горький).</w:t>
      </w:r>
    </w:p>
    <w:p w:rsidR="00573065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 8)</w:t>
      </w:r>
      <w:r w:rsidR="00D444F4">
        <w:rPr>
          <w:rFonts w:ascii="Times New Roman" w:hAnsi="Times New Roman" w:cs="Times New Roman"/>
          <w:sz w:val="28"/>
          <w:szCs w:val="28"/>
        </w:rPr>
        <w:t xml:space="preserve">В </w:t>
      </w:r>
      <w:r w:rsidR="00573065" w:rsidRPr="00553DC9">
        <w:rPr>
          <w:rFonts w:ascii="Times New Roman" w:hAnsi="Times New Roman" w:cs="Times New Roman"/>
          <w:sz w:val="28"/>
          <w:szCs w:val="28"/>
        </w:rPr>
        <w:t>«Душистый день</w:t>
      </w:r>
      <w:proofErr w:type="gramStart"/>
      <w:r w:rsidR="00573065" w:rsidRPr="00553DC9">
        <w:rPr>
          <w:rFonts w:ascii="Times New Roman" w:hAnsi="Times New Roman" w:cs="Times New Roman"/>
          <w:sz w:val="28"/>
          <w:szCs w:val="28"/>
        </w:rPr>
        <w:t>»</w:t>
      </w:r>
      <w:r w:rsidR="00D444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444F4">
        <w:rPr>
          <w:rFonts w:ascii="Times New Roman" w:hAnsi="Times New Roman" w:cs="Times New Roman"/>
          <w:sz w:val="28"/>
          <w:szCs w:val="28"/>
        </w:rPr>
        <w:t xml:space="preserve">ети   </w:t>
      </w:r>
      <w:r w:rsidR="00D444F4" w:rsidRPr="00553DC9">
        <w:rPr>
          <w:rFonts w:ascii="Times New Roman" w:hAnsi="Times New Roman" w:cs="Times New Roman"/>
          <w:sz w:val="28"/>
          <w:szCs w:val="28"/>
        </w:rPr>
        <w:t>знак</w:t>
      </w:r>
      <w:r w:rsidR="00D444F4">
        <w:rPr>
          <w:rFonts w:ascii="Times New Roman" w:hAnsi="Times New Roman" w:cs="Times New Roman"/>
          <w:sz w:val="28"/>
          <w:szCs w:val="28"/>
        </w:rPr>
        <w:t xml:space="preserve">омились с разнообразием запахов через игры </w:t>
      </w:r>
      <w:r w:rsidR="00573065" w:rsidRPr="00553DC9">
        <w:rPr>
          <w:rFonts w:ascii="Times New Roman" w:hAnsi="Times New Roman" w:cs="Times New Roman"/>
          <w:sz w:val="28"/>
          <w:szCs w:val="28"/>
        </w:rPr>
        <w:t>«Душистая радость», «Ароматные мешочки»</w:t>
      </w:r>
      <w:r w:rsidR="00876516" w:rsidRPr="00553DC9">
        <w:rPr>
          <w:rFonts w:ascii="Times New Roman" w:hAnsi="Times New Roman" w:cs="Times New Roman"/>
          <w:sz w:val="28"/>
          <w:szCs w:val="28"/>
        </w:rPr>
        <w:t>,</w:t>
      </w:r>
      <w:r w:rsidR="00D444F4">
        <w:rPr>
          <w:rFonts w:ascii="Times New Roman" w:hAnsi="Times New Roman" w:cs="Times New Roman"/>
          <w:sz w:val="28"/>
          <w:szCs w:val="28"/>
        </w:rPr>
        <w:t xml:space="preserve">и </w:t>
      </w:r>
      <w:r w:rsidR="00573065" w:rsidRPr="00553DC9">
        <w:rPr>
          <w:rFonts w:ascii="Times New Roman" w:hAnsi="Times New Roman" w:cs="Times New Roman"/>
          <w:sz w:val="28"/>
          <w:szCs w:val="28"/>
        </w:rPr>
        <w:t>узнали, что запахи могут быть  приятные и неприятные.</w:t>
      </w:r>
    </w:p>
    <w:p w:rsidR="005111B2" w:rsidRDefault="00F94FBE" w:rsidP="005111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</w:rPr>
        <w:t>(слайд 9)</w:t>
      </w:r>
      <w:r w:rsidR="00823E59" w:rsidRPr="00553DC9">
        <w:rPr>
          <w:rFonts w:ascii="Times New Roman" w:hAnsi="Times New Roman" w:cs="Times New Roman"/>
          <w:sz w:val="28"/>
          <w:szCs w:val="28"/>
        </w:rPr>
        <w:t>«День геометрических фигур»</w:t>
      </w:r>
      <w:r w:rsidR="005111B2">
        <w:rPr>
          <w:rFonts w:ascii="Times New Roman" w:hAnsi="Times New Roman" w:cs="Times New Roman"/>
          <w:sz w:val="28"/>
          <w:szCs w:val="28"/>
        </w:rPr>
        <w:t xml:space="preserve"> имеет свою </w:t>
      </w:r>
      <w:proofErr w:type="gramStart"/>
      <w:r w:rsidR="005111B2">
        <w:rPr>
          <w:rFonts w:ascii="Times New Roman" w:hAnsi="Times New Roman" w:cs="Times New Roman"/>
          <w:sz w:val="28"/>
          <w:szCs w:val="28"/>
        </w:rPr>
        <w:t>традицию</w:t>
      </w:r>
      <w:proofErr w:type="gramEnd"/>
      <w:r w:rsidR="005111B2">
        <w:rPr>
          <w:rFonts w:ascii="Times New Roman" w:hAnsi="Times New Roman" w:cs="Times New Roman"/>
          <w:sz w:val="28"/>
          <w:szCs w:val="28"/>
        </w:rPr>
        <w:t xml:space="preserve"> и она вышла за временные рамки  периода реализации проекта. </w:t>
      </w:r>
    </w:p>
    <w:p w:rsidR="00823E59" w:rsidRDefault="005111B2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хорошо известно, как </w:t>
      </w:r>
      <w:r w:rsidRPr="00553DC9">
        <w:rPr>
          <w:rFonts w:ascii="Times New Roman" w:hAnsi="Times New Roman" w:cs="Times New Roman"/>
          <w:sz w:val="28"/>
          <w:szCs w:val="28"/>
        </w:rPr>
        <w:t xml:space="preserve">важно наполнять жизнь детей интересными нестандартными </w:t>
      </w:r>
      <w:r>
        <w:rPr>
          <w:rFonts w:ascii="Times New Roman" w:hAnsi="Times New Roman" w:cs="Times New Roman"/>
          <w:sz w:val="28"/>
          <w:szCs w:val="28"/>
        </w:rPr>
        <w:t>ситуациями. Организация игр-</w:t>
      </w:r>
      <w:r w:rsidRPr="00553DC9">
        <w:rPr>
          <w:rFonts w:ascii="Times New Roman" w:hAnsi="Times New Roman" w:cs="Times New Roman"/>
          <w:sz w:val="28"/>
          <w:szCs w:val="28"/>
        </w:rPr>
        <w:t xml:space="preserve">сюрпризов – часть работы по созданию в группе развивающей познавательной среды. Я провожу их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53DC9">
        <w:rPr>
          <w:rFonts w:ascii="Times New Roman" w:hAnsi="Times New Roman" w:cs="Times New Roman"/>
          <w:sz w:val="28"/>
          <w:szCs w:val="28"/>
        </w:rPr>
        <w:t>для того, чтобы порадовать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3DC9">
        <w:rPr>
          <w:rFonts w:ascii="Times New Roman" w:hAnsi="Times New Roman" w:cs="Times New Roman"/>
          <w:sz w:val="28"/>
          <w:szCs w:val="28"/>
        </w:rPr>
        <w:t xml:space="preserve"> позабавить, повысить эмоциональный тонус детей, </w:t>
      </w:r>
      <w:r>
        <w:rPr>
          <w:rFonts w:ascii="Times New Roman" w:hAnsi="Times New Roman" w:cs="Times New Roman"/>
          <w:sz w:val="28"/>
          <w:szCs w:val="28"/>
        </w:rPr>
        <w:t>но и повысить  познавательную мотивацию дошкольников</w:t>
      </w:r>
      <w:r w:rsidRPr="00553DC9">
        <w:rPr>
          <w:rFonts w:ascii="Times New Roman" w:hAnsi="Times New Roman" w:cs="Times New Roman"/>
          <w:sz w:val="28"/>
          <w:szCs w:val="28"/>
        </w:rPr>
        <w:t>. Одна из таких игр «Нам тетя Таня прислала пакет»</w:t>
      </w:r>
      <w:r>
        <w:rPr>
          <w:rFonts w:ascii="Times New Roman" w:hAnsi="Times New Roman" w:cs="Times New Roman"/>
          <w:sz w:val="28"/>
          <w:szCs w:val="28"/>
        </w:rPr>
        <w:t xml:space="preserve">, которую я организую именно в «День геометрических фигур». </w:t>
      </w:r>
      <w:r w:rsidRPr="00553DC9">
        <w:rPr>
          <w:rFonts w:ascii="Times New Roman" w:hAnsi="Times New Roman" w:cs="Times New Roman"/>
          <w:sz w:val="28"/>
          <w:szCs w:val="28"/>
        </w:rPr>
        <w:t xml:space="preserve">В группу заносится пакет, в нем новая дидактическая игра, в которую мы впоследствии играем. </w:t>
      </w:r>
    </w:p>
    <w:p w:rsidR="00D444F4" w:rsidRPr="00553DC9" w:rsidRDefault="005A778E" w:rsidP="00D44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играли в</w:t>
      </w:r>
      <w:r w:rsidR="00D444F4" w:rsidRPr="00553DC9">
        <w:rPr>
          <w:rFonts w:ascii="Times New Roman" w:hAnsi="Times New Roman" w:cs="Times New Roman"/>
          <w:sz w:val="28"/>
          <w:szCs w:val="28"/>
        </w:rPr>
        <w:t xml:space="preserve"> игры «Подбери по форме», «Волшебный сундучок»</w:t>
      </w:r>
      <w:r>
        <w:rPr>
          <w:rFonts w:ascii="Times New Roman" w:hAnsi="Times New Roman" w:cs="Times New Roman"/>
          <w:sz w:val="28"/>
          <w:szCs w:val="28"/>
        </w:rPr>
        <w:t>, ц</w:t>
      </w:r>
      <w:r w:rsidR="00D444F4" w:rsidRPr="00553DC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ю которых является </w:t>
      </w:r>
      <w:r w:rsidR="00D444F4" w:rsidRPr="00553DC9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444F4" w:rsidRPr="00553DC9">
        <w:rPr>
          <w:rFonts w:ascii="Times New Roman" w:hAnsi="Times New Roman" w:cs="Times New Roman"/>
          <w:sz w:val="28"/>
          <w:szCs w:val="28"/>
        </w:rPr>
        <w:t xml:space="preserve"> представления о различных геометрических фигурах, знание основных цветов и оттенков.</w:t>
      </w:r>
    </w:p>
    <w:p w:rsidR="00565CB2" w:rsidRPr="00565CB2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(слайд 10)</w:t>
      </w:r>
      <w:r w:rsidR="005A778E" w:rsidRPr="005A778E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BA1BEC" w:rsidRPr="005A778E">
        <w:rPr>
          <w:rFonts w:ascii="Times New Roman" w:hAnsi="Times New Roman" w:cs="Times New Roman"/>
          <w:sz w:val="28"/>
          <w:szCs w:val="28"/>
          <w:u w:val="single"/>
        </w:rPr>
        <w:t>Решение поставленных задач с родителями</w:t>
      </w:r>
      <w:r w:rsidR="00565CB2">
        <w:rPr>
          <w:rFonts w:ascii="Times New Roman" w:hAnsi="Times New Roman" w:cs="Times New Roman"/>
          <w:sz w:val="28"/>
          <w:szCs w:val="28"/>
          <w:u w:val="single"/>
        </w:rPr>
        <w:t xml:space="preserve"> проходила в следующих формах работы:</w:t>
      </w:r>
    </w:p>
    <w:p w:rsidR="00BA1BEC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FBE">
        <w:rPr>
          <w:rFonts w:ascii="Times New Roman" w:hAnsi="Times New Roman" w:cs="Times New Roman"/>
          <w:b/>
          <w:i/>
          <w:sz w:val="28"/>
          <w:szCs w:val="28"/>
        </w:rPr>
        <w:t>(слайд 11)</w:t>
      </w:r>
      <w:r w:rsidR="00BA1BEC" w:rsidRPr="005A778E">
        <w:rPr>
          <w:rFonts w:ascii="Times New Roman" w:hAnsi="Times New Roman" w:cs="Times New Roman"/>
          <w:i/>
          <w:sz w:val="28"/>
          <w:szCs w:val="28"/>
        </w:rPr>
        <w:t>Анкетирование.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 В опросе приняли участие 6 человек (родители детей 2 младшей группы). На начало проекта результаты анкетирования показали, что 50% родителей не имели представления о сенсорном развитии и  воспитании, и затруднялись ответить о </w:t>
      </w:r>
      <w:r w:rsidR="00565CB2">
        <w:rPr>
          <w:rFonts w:ascii="Times New Roman" w:hAnsi="Times New Roman" w:cs="Times New Roman"/>
          <w:sz w:val="28"/>
          <w:szCs w:val="28"/>
        </w:rPr>
        <w:t xml:space="preserve">его </w:t>
      </w:r>
      <w:r w:rsidR="007D369F" w:rsidRPr="00553DC9">
        <w:rPr>
          <w:rFonts w:ascii="Times New Roman" w:hAnsi="Times New Roman" w:cs="Times New Roman"/>
          <w:sz w:val="28"/>
          <w:szCs w:val="28"/>
        </w:rPr>
        <w:t>необходимости в младше</w:t>
      </w:r>
      <w:r w:rsidR="00565CB2">
        <w:rPr>
          <w:rFonts w:ascii="Times New Roman" w:hAnsi="Times New Roman" w:cs="Times New Roman"/>
          <w:sz w:val="28"/>
          <w:szCs w:val="28"/>
        </w:rPr>
        <w:t>м дошкольном возрасте. Всего 10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% родителей обращали внимание на информацию о сенсорном воспитании в уголке для родителей и знали, какие </w:t>
      </w:r>
      <w:r w:rsidR="00565CB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условия созданы в ДОУ. </w:t>
      </w:r>
      <w:r w:rsidR="00565CB2">
        <w:rPr>
          <w:rFonts w:ascii="Times New Roman" w:hAnsi="Times New Roman" w:cs="Times New Roman"/>
          <w:sz w:val="28"/>
          <w:szCs w:val="28"/>
        </w:rPr>
        <w:t>Они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 не </w:t>
      </w:r>
      <w:r w:rsidR="00565CB2">
        <w:rPr>
          <w:rFonts w:ascii="Times New Roman" w:hAnsi="Times New Roman" w:cs="Times New Roman"/>
          <w:sz w:val="28"/>
          <w:szCs w:val="28"/>
        </w:rPr>
        <w:t>задумывались</w:t>
      </w:r>
      <w:r w:rsidR="007D369F" w:rsidRPr="00553DC9">
        <w:rPr>
          <w:rFonts w:ascii="Times New Roman" w:hAnsi="Times New Roman" w:cs="Times New Roman"/>
          <w:sz w:val="28"/>
          <w:szCs w:val="28"/>
        </w:rPr>
        <w:t>, какие игры у них есть дома по сенсорному развитию. И ни разу самостоятельно не изготавливали игр</w:t>
      </w:r>
      <w:r w:rsidR="00565CB2">
        <w:rPr>
          <w:rFonts w:ascii="Times New Roman" w:hAnsi="Times New Roman" w:cs="Times New Roman"/>
          <w:sz w:val="28"/>
          <w:szCs w:val="28"/>
        </w:rPr>
        <w:t>ы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. Все родители согласились, что данный проект необходим детям, выразили </w:t>
      </w:r>
      <w:r w:rsidR="00565CB2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7D369F" w:rsidRPr="00553DC9">
        <w:rPr>
          <w:rFonts w:ascii="Times New Roman" w:hAnsi="Times New Roman" w:cs="Times New Roman"/>
          <w:sz w:val="28"/>
          <w:szCs w:val="28"/>
        </w:rPr>
        <w:t xml:space="preserve">оказать посильную помощь в </w:t>
      </w:r>
      <w:r w:rsidR="00565CB2">
        <w:rPr>
          <w:rFonts w:ascii="Times New Roman" w:hAnsi="Times New Roman" w:cs="Times New Roman"/>
          <w:sz w:val="28"/>
          <w:szCs w:val="28"/>
        </w:rPr>
        <w:t xml:space="preserve">его </w:t>
      </w:r>
      <w:r w:rsidR="007D369F" w:rsidRPr="00553DC9">
        <w:rPr>
          <w:rFonts w:ascii="Times New Roman" w:hAnsi="Times New Roman" w:cs="Times New Roman"/>
          <w:sz w:val="28"/>
          <w:szCs w:val="28"/>
        </w:rPr>
        <w:t>реализации в условиях  ДОУ.</w:t>
      </w:r>
    </w:p>
    <w:p w:rsidR="00BA1BEC" w:rsidRPr="00553DC9" w:rsidRDefault="00F94FB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12)</w:t>
      </w:r>
      <w:r w:rsidR="00BA1BEC" w:rsidRPr="005A778E">
        <w:rPr>
          <w:rFonts w:ascii="Times New Roman" w:hAnsi="Times New Roman" w:cs="Times New Roman"/>
          <w:i/>
          <w:sz w:val="28"/>
          <w:szCs w:val="28"/>
        </w:rPr>
        <w:t>Консультации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1BEC" w:rsidRPr="00553DC9">
        <w:rPr>
          <w:rFonts w:ascii="Times New Roman" w:hAnsi="Times New Roman" w:cs="Times New Roman"/>
          <w:sz w:val="28"/>
          <w:szCs w:val="28"/>
        </w:rPr>
        <w:t>«Игры на развитие сенсорных способностей», «Маленькие исследователи на кухне», «Что такое развивающие игры?», «Если дома есть компьютер»</w:t>
      </w:r>
      <w:r w:rsidR="00565CB2">
        <w:rPr>
          <w:rFonts w:ascii="Times New Roman" w:hAnsi="Times New Roman" w:cs="Times New Roman"/>
          <w:sz w:val="28"/>
          <w:szCs w:val="28"/>
        </w:rPr>
        <w:t>.</w:t>
      </w:r>
    </w:p>
    <w:p w:rsidR="004E0A48" w:rsidRPr="00553DC9" w:rsidRDefault="0025386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A1BEC" w:rsidRPr="005A778E">
        <w:rPr>
          <w:rFonts w:ascii="Times New Roman" w:hAnsi="Times New Roman" w:cs="Times New Roman"/>
          <w:i/>
          <w:sz w:val="28"/>
          <w:szCs w:val="28"/>
        </w:rPr>
        <w:t>Выставка литературы</w:t>
      </w:r>
      <w:r w:rsidR="00553DC9" w:rsidRPr="005A778E">
        <w:rPr>
          <w:rFonts w:ascii="Times New Roman" w:hAnsi="Times New Roman" w:cs="Times New Roman"/>
          <w:i/>
          <w:sz w:val="28"/>
          <w:szCs w:val="28"/>
        </w:rPr>
        <w:t>:</w:t>
      </w:r>
      <w:r w:rsidR="00BA1BEC" w:rsidRPr="00553DC9">
        <w:rPr>
          <w:rFonts w:ascii="Times New Roman" w:hAnsi="Times New Roman" w:cs="Times New Roman"/>
          <w:sz w:val="28"/>
          <w:szCs w:val="28"/>
        </w:rPr>
        <w:t xml:space="preserve"> «С мамой, папой я играю – интерес и знания получаю!»</w:t>
      </w:r>
    </w:p>
    <w:p w:rsidR="004E0A48" w:rsidRPr="00553DC9" w:rsidRDefault="0025386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14)</w:t>
      </w:r>
      <w:r w:rsidR="004E0A48" w:rsidRPr="005A778E">
        <w:rPr>
          <w:rFonts w:ascii="Times New Roman" w:hAnsi="Times New Roman" w:cs="Times New Roman"/>
          <w:i/>
          <w:sz w:val="28"/>
          <w:szCs w:val="28"/>
        </w:rPr>
        <w:t>Презентация групповых дидактических игр</w:t>
      </w:r>
      <w:r w:rsidR="004E0A48" w:rsidRPr="00553DC9">
        <w:rPr>
          <w:rFonts w:ascii="Times New Roman" w:hAnsi="Times New Roman" w:cs="Times New Roman"/>
          <w:sz w:val="28"/>
          <w:szCs w:val="28"/>
        </w:rPr>
        <w:t xml:space="preserve"> по сенсорному развитию детей.</w:t>
      </w:r>
      <w:r w:rsidR="00CF663F" w:rsidRPr="00553DC9">
        <w:rPr>
          <w:rFonts w:ascii="Times New Roman" w:hAnsi="Times New Roman" w:cs="Times New Roman"/>
          <w:sz w:val="28"/>
          <w:szCs w:val="28"/>
        </w:rPr>
        <w:t xml:space="preserve"> Игры разработаны мною и изготовлены своими руками.</w:t>
      </w:r>
    </w:p>
    <w:p w:rsidR="00927800" w:rsidRDefault="0025386E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15)</w:t>
      </w:r>
      <w:r w:rsidR="004E0A48" w:rsidRPr="005A778E">
        <w:rPr>
          <w:rFonts w:ascii="Times New Roman" w:hAnsi="Times New Roman" w:cs="Times New Roman"/>
          <w:i/>
          <w:sz w:val="28"/>
          <w:szCs w:val="28"/>
        </w:rPr>
        <w:t>Выставка домашних развивающих игр</w:t>
      </w:r>
      <w:r w:rsidR="00A70E1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70E1C">
        <w:rPr>
          <w:rFonts w:ascii="Times New Roman" w:hAnsi="Times New Roman" w:cs="Times New Roman"/>
          <w:sz w:val="28"/>
          <w:szCs w:val="28"/>
        </w:rPr>
        <w:t>из дома родители принесли игры соответствующей проекту направленности, а после выставки многие родители менялись играми для занятий с детьми дома</w:t>
      </w:r>
      <w:r w:rsidR="004E0A48" w:rsidRPr="005A778E">
        <w:rPr>
          <w:rFonts w:ascii="Times New Roman" w:hAnsi="Times New Roman" w:cs="Times New Roman"/>
          <w:i/>
          <w:sz w:val="28"/>
          <w:szCs w:val="28"/>
        </w:rPr>
        <w:t>.</w:t>
      </w:r>
    </w:p>
    <w:p w:rsidR="00363B62" w:rsidRPr="00553DC9" w:rsidRDefault="0025386E" w:rsidP="00363B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16)</w:t>
      </w:r>
      <w:r w:rsidR="00363B62" w:rsidRPr="005A778E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 w:rsidR="00363B62" w:rsidRPr="00553DC9">
        <w:rPr>
          <w:rFonts w:ascii="Times New Roman" w:hAnsi="Times New Roman" w:cs="Times New Roman"/>
          <w:sz w:val="28"/>
          <w:szCs w:val="28"/>
        </w:rPr>
        <w:t xml:space="preserve"> «Сенсорное развитие младших дошкольников посредством дидактических игр и упражнений» с использованием ИКТ.</w:t>
      </w:r>
    </w:p>
    <w:p w:rsidR="00363B62" w:rsidRPr="00553DC9" w:rsidRDefault="0025386E" w:rsidP="00363B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E">
        <w:rPr>
          <w:rFonts w:ascii="Times New Roman" w:hAnsi="Times New Roman" w:cs="Times New Roman"/>
          <w:b/>
          <w:i/>
          <w:sz w:val="28"/>
          <w:szCs w:val="28"/>
        </w:rPr>
        <w:t>(слайд 17)</w:t>
      </w:r>
      <w:r w:rsidR="00363B62">
        <w:rPr>
          <w:rFonts w:ascii="Times New Roman" w:hAnsi="Times New Roman" w:cs="Times New Roman"/>
          <w:i/>
          <w:sz w:val="28"/>
          <w:szCs w:val="28"/>
        </w:rPr>
        <w:t>Мастер-</w:t>
      </w:r>
      <w:r w:rsidR="00363B62" w:rsidRPr="005A778E">
        <w:rPr>
          <w:rFonts w:ascii="Times New Roman" w:hAnsi="Times New Roman" w:cs="Times New Roman"/>
          <w:i/>
          <w:sz w:val="28"/>
          <w:szCs w:val="28"/>
        </w:rPr>
        <w:t>класс</w:t>
      </w:r>
      <w:r w:rsidR="00363B62" w:rsidRPr="00553DC9">
        <w:rPr>
          <w:rFonts w:ascii="Times New Roman" w:hAnsi="Times New Roman" w:cs="Times New Roman"/>
          <w:sz w:val="28"/>
          <w:szCs w:val="28"/>
        </w:rPr>
        <w:t xml:space="preserve"> «Изготовление дидактической игры своими руками» </w:t>
      </w:r>
    </w:p>
    <w:p w:rsidR="00363B62" w:rsidRPr="00553DC9" w:rsidRDefault="00363B62" w:rsidP="00363B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Родители совместно с детьми из подручного материала изготовили дидактическую  игру «Найди свой домик».</w:t>
      </w:r>
    </w:p>
    <w:p w:rsidR="005A778E" w:rsidRDefault="005A778E" w:rsidP="00F94F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800" w:rsidRPr="00A70E1C" w:rsidRDefault="00927800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1C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927800" w:rsidRPr="00553DC9" w:rsidRDefault="00927800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Дети стали чаще использовать дидактические игры в самостоятельной деятельности</w:t>
      </w:r>
      <w:r w:rsidR="0089745E" w:rsidRPr="00553DC9">
        <w:rPr>
          <w:rFonts w:ascii="Times New Roman" w:hAnsi="Times New Roman" w:cs="Times New Roman"/>
          <w:sz w:val="28"/>
          <w:szCs w:val="28"/>
        </w:rPr>
        <w:t xml:space="preserve">. Проект способствовал формированию  интереса к познанию окружающего мира. Самостоятельная познавательная деятельность осуществляется </w:t>
      </w:r>
      <w:r w:rsidR="0089745E" w:rsidRPr="00553DC9">
        <w:rPr>
          <w:rFonts w:ascii="Times New Roman" w:hAnsi="Times New Roman" w:cs="Times New Roman"/>
          <w:sz w:val="28"/>
          <w:szCs w:val="28"/>
        </w:rPr>
        <w:lastRenderedPageBreak/>
        <w:t> без принуждения, сопровождается положительными эмоциями</w:t>
      </w:r>
      <w:r w:rsidR="00A70E1C">
        <w:rPr>
          <w:rFonts w:ascii="Times New Roman" w:hAnsi="Times New Roman" w:cs="Times New Roman"/>
          <w:sz w:val="28"/>
          <w:szCs w:val="28"/>
        </w:rPr>
        <w:t>, т.е. повысилась познавательная мотивация – детям стало интересно научиться чему-то самостоятельно</w:t>
      </w:r>
      <w:r w:rsidR="0089745E" w:rsidRPr="00553DC9">
        <w:rPr>
          <w:rFonts w:ascii="Times New Roman" w:hAnsi="Times New Roman" w:cs="Times New Roman"/>
          <w:sz w:val="28"/>
          <w:szCs w:val="28"/>
        </w:rPr>
        <w:t>.</w:t>
      </w:r>
      <w:r w:rsidR="00A70E1C">
        <w:rPr>
          <w:rFonts w:ascii="Times New Roman" w:hAnsi="Times New Roman" w:cs="Times New Roman"/>
          <w:sz w:val="28"/>
          <w:szCs w:val="28"/>
        </w:rPr>
        <w:t xml:space="preserve"> Обращаю внимание, что в дети стали задавать больше вопросов, направленных на получение информац</w:t>
      </w:r>
      <w:proofErr w:type="gramStart"/>
      <w:r w:rsidR="00A70E1C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="00A70E1C">
        <w:rPr>
          <w:rFonts w:ascii="Times New Roman" w:hAnsi="Times New Roman" w:cs="Times New Roman"/>
          <w:sz w:val="28"/>
          <w:szCs w:val="28"/>
        </w:rPr>
        <w:t>влениях природы, свойствах предметов, охотнее отвечают на вопросы, задумываясь над ответом.</w:t>
      </w:r>
    </w:p>
    <w:p w:rsidR="009012E4" w:rsidRPr="00553DC9" w:rsidRDefault="00927800" w:rsidP="00553D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DC9">
        <w:rPr>
          <w:rFonts w:ascii="Times New Roman" w:hAnsi="Times New Roman" w:cs="Times New Roman"/>
          <w:sz w:val="28"/>
          <w:szCs w:val="28"/>
        </w:rPr>
        <w:t>Родители получили новую и полезную информацию, пополнили игротеку группы новой дидактической игрой.</w:t>
      </w:r>
    </w:p>
    <w:p w:rsidR="005A778E" w:rsidRPr="005A778E" w:rsidRDefault="005A778E" w:rsidP="005A77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8E">
        <w:rPr>
          <w:rFonts w:ascii="Times New Roman" w:hAnsi="Times New Roman" w:cs="Times New Roman"/>
          <w:sz w:val="28"/>
          <w:szCs w:val="28"/>
        </w:rPr>
        <w:t>Заключая вышесказанное, можносделать вывод о том, что на современно</w:t>
      </w:r>
      <w:r>
        <w:rPr>
          <w:rFonts w:ascii="Times New Roman" w:hAnsi="Times New Roman" w:cs="Times New Roman"/>
          <w:sz w:val="28"/>
          <w:szCs w:val="28"/>
        </w:rPr>
        <w:t>м этапе развития дошкольного об</w:t>
      </w:r>
      <w:r w:rsidRPr="005A778E">
        <w:rPr>
          <w:rFonts w:ascii="Times New Roman" w:hAnsi="Times New Roman" w:cs="Times New Roman"/>
          <w:sz w:val="28"/>
          <w:szCs w:val="28"/>
        </w:rPr>
        <w:t>разования проблеме познавательного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развития дошкольников уделяется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внимание, что в свою оче</w:t>
      </w:r>
      <w:r w:rsidRPr="005A778E">
        <w:rPr>
          <w:rFonts w:ascii="Times New Roman" w:hAnsi="Times New Roman" w:cs="Times New Roman"/>
          <w:sz w:val="28"/>
          <w:szCs w:val="28"/>
        </w:rPr>
        <w:t>редь требует особого отношения со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 xml:space="preserve">стороны педагога к данной проблеме. </w:t>
      </w:r>
    </w:p>
    <w:p w:rsidR="00D87C7D" w:rsidRPr="00553DC9" w:rsidRDefault="005A778E" w:rsidP="009B71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78E">
        <w:rPr>
          <w:rFonts w:ascii="Times New Roman" w:hAnsi="Times New Roman" w:cs="Times New Roman"/>
          <w:sz w:val="28"/>
          <w:szCs w:val="28"/>
        </w:rPr>
        <w:t>Таким образом, используя экспери</w:t>
      </w:r>
      <w:r>
        <w:rPr>
          <w:rFonts w:ascii="Times New Roman" w:hAnsi="Times New Roman" w:cs="Times New Roman"/>
          <w:sz w:val="28"/>
          <w:szCs w:val="28"/>
        </w:rPr>
        <w:t>ментирование, познавательные за</w:t>
      </w:r>
      <w:r w:rsidRPr="005A778E">
        <w:rPr>
          <w:rFonts w:ascii="Times New Roman" w:hAnsi="Times New Roman" w:cs="Times New Roman"/>
          <w:sz w:val="28"/>
          <w:szCs w:val="28"/>
        </w:rPr>
        <w:t>дачи и проектную деятельность при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решении проблемы познавательного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детей дошкольного возрас</w:t>
      </w:r>
      <w:r w:rsidRPr="005A778E">
        <w:rPr>
          <w:rFonts w:ascii="Times New Roman" w:hAnsi="Times New Roman" w:cs="Times New Roman"/>
          <w:sz w:val="28"/>
          <w:szCs w:val="28"/>
        </w:rPr>
        <w:t>та, педагог обеспечивает стадийный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переход, качественные изменения в</w:t>
      </w:r>
      <w:r w:rsidR="00F94FBE">
        <w:rPr>
          <w:rFonts w:ascii="Times New Roman" w:hAnsi="Times New Roman" w:cs="Times New Roman"/>
          <w:sz w:val="28"/>
          <w:szCs w:val="28"/>
        </w:rPr>
        <w:t xml:space="preserve"> </w:t>
      </w:r>
      <w:r w:rsidRPr="005A778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звитии познавательной деятельно</w:t>
      </w:r>
      <w:r w:rsidRPr="005A778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: от любопытства до познаватель</w:t>
      </w:r>
      <w:r w:rsidRPr="005A778E">
        <w:rPr>
          <w:rFonts w:ascii="Times New Roman" w:hAnsi="Times New Roman" w:cs="Times New Roman"/>
          <w:sz w:val="28"/>
          <w:szCs w:val="28"/>
        </w:rPr>
        <w:t>ной активности.</w:t>
      </w:r>
    </w:p>
    <w:sectPr w:rsidR="00D87C7D" w:rsidRPr="00553DC9" w:rsidSect="000B7E25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E1" w:rsidRDefault="009B71E1" w:rsidP="009B71E1">
      <w:pPr>
        <w:spacing w:after="0" w:line="240" w:lineRule="auto"/>
      </w:pPr>
      <w:r>
        <w:separator/>
      </w:r>
    </w:p>
  </w:endnote>
  <w:endnote w:type="continuationSeparator" w:id="0">
    <w:p w:rsidR="009B71E1" w:rsidRDefault="009B71E1" w:rsidP="009B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00715"/>
      <w:docPartObj>
        <w:docPartGallery w:val="Page Numbers (Bottom of Page)"/>
        <w:docPartUnique/>
      </w:docPartObj>
    </w:sdtPr>
    <w:sdtEndPr/>
    <w:sdtContent>
      <w:p w:rsidR="009B71E1" w:rsidRDefault="008618C9">
        <w:pPr>
          <w:pStyle w:val="ab"/>
          <w:jc w:val="right"/>
        </w:pPr>
        <w:r>
          <w:fldChar w:fldCharType="begin"/>
        </w:r>
        <w:r w:rsidR="009B71E1">
          <w:instrText>PAGE   \* MERGEFORMAT</w:instrText>
        </w:r>
        <w:r>
          <w:fldChar w:fldCharType="separate"/>
        </w:r>
        <w:r w:rsidR="000B7E25">
          <w:rPr>
            <w:noProof/>
          </w:rPr>
          <w:t>6</w:t>
        </w:r>
        <w:r>
          <w:fldChar w:fldCharType="end"/>
        </w:r>
      </w:p>
    </w:sdtContent>
  </w:sdt>
  <w:p w:rsidR="009B71E1" w:rsidRDefault="009B7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E1" w:rsidRDefault="009B71E1" w:rsidP="009B71E1">
      <w:pPr>
        <w:spacing w:after="0" w:line="240" w:lineRule="auto"/>
      </w:pPr>
      <w:r>
        <w:separator/>
      </w:r>
    </w:p>
  </w:footnote>
  <w:footnote w:type="continuationSeparator" w:id="0">
    <w:p w:rsidR="009B71E1" w:rsidRDefault="009B71E1" w:rsidP="009B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367"/>
    <w:multiLevelType w:val="hybridMultilevel"/>
    <w:tmpl w:val="880A7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1C1950"/>
    <w:multiLevelType w:val="hybridMultilevel"/>
    <w:tmpl w:val="75748414"/>
    <w:lvl w:ilvl="0" w:tplc="5260B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105F3"/>
    <w:multiLevelType w:val="hybridMultilevel"/>
    <w:tmpl w:val="219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B799D"/>
    <w:multiLevelType w:val="hybridMultilevel"/>
    <w:tmpl w:val="3804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E4"/>
    <w:rsid w:val="000B7E25"/>
    <w:rsid w:val="00197CAA"/>
    <w:rsid w:val="00221E8F"/>
    <w:rsid w:val="0025386E"/>
    <w:rsid w:val="002B611A"/>
    <w:rsid w:val="002D02B4"/>
    <w:rsid w:val="0031787D"/>
    <w:rsid w:val="00356C7E"/>
    <w:rsid w:val="00363B62"/>
    <w:rsid w:val="00384907"/>
    <w:rsid w:val="00394677"/>
    <w:rsid w:val="00457DB6"/>
    <w:rsid w:val="0049145E"/>
    <w:rsid w:val="00493D48"/>
    <w:rsid w:val="004D5514"/>
    <w:rsid w:val="004E0A48"/>
    <w:rsid w:val="00510C76"/>
    <w:rsid w:val="005111B2"/>
    <w:rsid w:val="00545E17"/>
    <w:rsid w:val="00553DC9"/>
    <w:rsid w:val="00565CB2"/>
    <w:rsid w:val="00573065"/>
    <w:rsid w:val="00595106"/>
    <w:rsid w:val="005A778E"/>
    <w:rsid w:val="005F2807"/>
    <w:rsid w:val="006A2DB4"/>
    <w:rsid w:val="00701012"/>
    <w:rsid w:val="007276B7"/>
    <w:rsid w:val="007439AA"/>
    <w:rsid w:val="00751D51"/>
    <w:rsid w:val="007D369F"/>
    <w:rsid w:val="007D5EDE"/>
    <w:rsid w:val="00823E59"/>
    <w:rsid w:val="008618C9"/>
    <w:rsid w:val="00876516"/>
    <w:rsid w:val="0089745E"/>
    <w:rsid w:val="008B0E9C"/>
    <w:rsid w:val="009012E4"/>
    <w:rsid w:val="00927800"/>
    <w:rsid w:val="009915FC"/>
    <w:rsid w:val="009B71E1"/>
    <w:rsid w:val="00A03074"/>
    <w:rsid w:val="00A70E1C"/>
    <w:rsid w:val="00A7378B"/>
    <w:rsid w:val="00B704E7"/>
    <w:rsid w:val="00B95DB9"/>
    <w:rsid w:val="00BA1BEC"/>
    <w:rsid w:val="00BC1A79"/>
    <w:rsid w:val="00BD3195"/>
    <w:rsid w:val="00C75E36"/>
    <w:rsid w:val="00CA1065"/>
    <w:rsid w:val="00CF663F"/>
    <w:rsid w:val="00D444F4"/>
    <w:rsid w:val="00D87C7D"/>
    <w:rsid w:val="00E21F32"/>
    <w:rsid w:val="00E52645"/>
    <w:rsid w:val="00E95635"/>
    <w:rsid w:val="00EC2A30"/>
    <w:rsid w:val="00EF34EE"/>
    <w:rsid w:val="00F94CCE"/>
    <w:rsid w:val="00F9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4677"/>
  </w:style>
  <w:style w:type="paragraph" w:styleId="a5">
    <w:name w:val="No Spacing"/>
    <w:link w:val="a6"/>
    <w:uiPriority w:val="1"/>
    <w:qFormat/>
    <w:rsid w:val="009915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915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5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1E1"/>
  </w:style>
  <w:style w:type="paragraph" w:styleId="ab">
    <w:name w:val="footer"/>
    <w:basedOn w:val="a"/>
    <w:link w:val="ac"/>
    <w:uiPriority w:val="99"/>
    <w:unhideWhenUsed/>
    <w:rsid w:val="009B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C3D5A54F4448C9A8A4708319B8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813E-3ADC-427E-AE4B-A563E5588725}"/>
      </w:docPartPr>
      <w:docPartBody>
        <w:p w:rsidR="00087426" w:rsidRDefault="006D7D43" w:rsidP="006D7D43">
          <w:pPr>
            <w:pStyle w:val="AEDC3D5A54F4448C9A8A4708319B84E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D43"/>
    <w:rsid w:val="00087426"/>
    <w:rsid w:val="006D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DC3D5A54F4448C9A8A4708319B84E4">
    <w:name w:val="AEDC3D5A54F4448C9A8A4708319B84E4"/>
    <w:rsid w:val="006D7D43"/>
  </w:style>
  <w:style w:type="paragraph" w:customStyle="1" w:styleId="7DFB678801374044B6553B6826C46E48">
    <w:name w:val="7DFB678801374044B6553B6826C46E48"/>
    <w:rsid w:val="006D7D43"/>
  </w:style>
  <w:style w:type="paragraph" w:customStyle="1" w:styleId="BE94DCB4B50F455482B269D49D8A2C7A">
    <w:name w:val="BE94DCB4B50F455482B269D49D8A2C7A"/>
    <w:rsid w:val="006D7D43"/>
  </w:style>
  <w:style w:type="paragraph" w:customStyle="1" w:styleId="522A8291244849F69B5AB1328CA934DB">
    <w:name w:val="522A8291244849F69B5AB1328CA934DB"/>
    <w:rsid w:val="006D7D43"/>
  </w:style>
  <w:style w:type="paragraph" w:customStyle="1" w:styleId="4EB0A5C2A90B46B5B1314F03E6B831B0">
    <w:name w:val="4EB0A5C2A90B46B5B1314F03E6B831B0"/>
    <w:rsid w:val="006D7D43"/>
  </w:style>
  <w:style w:type="paragraph" w:customStyle="1" w:styleId="2C0808A108204D1094C8F8418689D30B">
    <w:name w:val="2C0808A108204D1094C8F8418689D30B"/>
    <w:rsid w:val="006D7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Муниципальная инновационная площадка                                                                   «Познавательное развитие детей раннего и дошкольного возраста в соответствии с ФГОС ДО»</vt:lpstr>
    </vt:vector>
  </TitlesOfParts>
  <Company>ИНФОРМАЦИОННО-МЕТОДИЧЕСКИЙ ОТДЕЛ УПРАВЛЕНИЯ ОБРАЗОВАНИЯ КОВДОРСКОГО РАЙОНА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Муниципальная инновационная площадка                                                                   «Познавательное развитие детей раннего и дошкольного возраста в соответствии с ФГОС ДО»</dc:title>
  <dc:subject> РАЗВИТИЕ ПОЗНАВАТЕЛЬНОЙ МОТИВАЦИИ И ФОРМИРОВАНИЕ ПОЗНАВАТЕЛЬНЫХ ДЕЙСТВИЙ МЛАДШИХ ДОШКОЛЬНИКОВ ПОСРЕДСТВОМ РЕАЛИЗАЦИИ ПРОЕКТА «Я ИГРАЮ - Я ПОЗНАЮ»</dc:subject>
  <dc:creator>сергина </dc:creator>
  <cp:keywords/>
  <dc:description/>
  <cp:lastModifiedBy>Yzver</cp:lastModifiedBy>
  <cp:revision>9</cp:revision>
  <cp:lastPrinted>2014-11-19T03:48:00Z</cp:lastPrinted>
  <dcterms:created xsi:type="dcterms:W3CDTF">2014-11-12T16:24:00Z</dcterms:created>
  <dcterms:modified xsi:type="dcterms:W3CDTF">2014-11-19T03:53:00Z</dcterms:modified>
</cp:coreProperties>
</file>